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A089" w14:textId="77777777" w:rsidR="004D2FCC" w:rsidRDefault="004D2FCC" w:rsidP="00E0689B">
      <w:pPr>
        <w:spacing w:after="200" w:line="276" w:lineRule="auto"/>
        <w:rPr>
          <w:sz w:val="18"/>
          <w:lang w:val="es-ES"/>
        </w:rPr>
      </w:pPr>
    </w:p>
    <w:p w14:paraId="0B6F50D5" w14:textId="77777777" w:rsidR="004D2FCC" w:rsidRDefault="004D2FCC" w:rsidP="00E0689B">
      <w:pPr>
        <w:spacing w:after="200" w:line="276" w:lineRule="auto"/>
        <w:rPr>
          <w:sz w:val="18"/>
          <w:lang w:val="es-ES"/>
        </w:rPr>
      </w:pPr>
    </w:p>
    <w:p w14:paraId="21907341" w14:textId="77777777" w:rsidR="003F538E" w:rsidRDefault="003F538E" w:rsidP="003F538E">
      <w:pPr>
        <w:jc w:val="center"/>
        <w:rPr>
          <w:rFonts w:ascii="Arial" w:hAnsi="Arial" w:cs="Arial"/>
          <w:b/>
          <w:sz w:val="24"/>
          <w:lang w:val="es-ES"/>
        </w:rPr>
      </w:pPr>
      <w:r w:rsidRPr="004D2FCC">
        <w:rPr>
          <w:rFonts w:ascii="Arial" w:hAnsi="Arial" w:cs="Arial"/>
          <w:b/>
          <w:sz w:val="24"/>
          <w:lang w:val="es-ES"/>
        </w:rPr>
        <w:t>SOLICITUD DE ASUNTOS SUSCEPTIBLES DE MÉTODO ALTERNO</w:t>
      </w:r>
    </w:p>
    <w:p w14:paraId="3DA23864" w14:textId="34F227B9" w:rsidR="003F538E" w:rsidRPr="004D2FCC" w:rsidRDefault="003F538E" w:rsidP="003F538E">
      <w:pPr>
        <w:jc w:val="center"/>
        <w:rPr>
          <w:rFonts w:ascii="Arial" w:hAnsi="Arial" w:cs="Arial"/>
          <w:b/>
          <w:color w:val="000000" w:themeColor="text1"/>
          <w:sz w:val="24"/>
          <w:szCs w:val="24"/>
          <w:shd w:val="clear" w:color="auto" w:fill="FFFFFF"/>
          <w:lang w:val="es-ES"/>
        </w:rPr>
      </w:pPr>
      <w:r w:rsidRPr="004D2FCC">
        <w:rPr>
          <w:rFonts w:ascii="Arial" w:hAnsi="Arial" w:cs="Arial"/>
          <w:b/>
          <w:sz w:val="24"/>
          <w:lang w:val="es-ES"/>
        </w:rPr>
        <w:t xml:space="preserve"> DE SOLUCIÓN DE CONFLICTO EN MATERIA: </w:t>
      </w:r>
      <w:r>
        <w:rPr>
          <w:rFonts w:ascii="Arial" w:hAnsi="Arial" w:cs="Arial"/>
          <w:b/>
          <w:sz w:val="24"/>
          <w:lang w:val="es-ES"/>
        </w:rPr>
        <w:t>MERCANTIL</w:t>
      </w:r>
    </w:p>
    <w:p w14:paraId="135A1B83" w14:textId="77777777" w:rsidR="003F538E" w:rsidRDefault="003F538E" w:rsidP="003F538E">
      <w:pPr>
        <w:rPr>
          <w:rFonts w:ascii="Arial" w:hAnsi="Arial" w:cs="Arial"/>
          <w:sz w:val="30"/>
          <w:szCs w:val="30"/>
          <w:shd w:val="clear" w:color="auto" w:fill="FFFFFF"/>
          <w:lang w:val="es-ES"/>
        </w:rPr>
      </w:pPr>
    </w:p>
    <w:p w14:paraId="70CEA0ED" w14:textId="77777777" w:rsidR="003F538E" w:rsidRPr="003F538E" w:rsidRDefault="003F538E" w:rsidP="003F538E">
      <w:pPr>
        <w:pStyle w:val="ListParagraph"/>
        <w:numPr>
          <w:ilvl w:val="0"/>
          <w:numId w:val="19"/>
        </w:numPr>
        <w:spacing w:after="200" w:line="276" w:lineRule="auto"/>
        <w:rPr>
          <w:rFonts w:ascii="Arial" w:hAnsi="Arial" w:cs="Arial"/>
          <w:b/>
          <w:color w:val="A6A6A6" w:themeColor="background1" w:themeShade="A6"/>
          <w:sz w:val="24"/>
          <w:szCs w:val="24"/>
          <w:lang w:val="es-ES"/>
        </w:rPr>
      </w:pPr>
      <w:r w:rsidRPr="003F538E">
        <w:rPr>
          <w:rFonts w:ascii="Arial" w:hAnsi="Arial" w:cs="Arial"/>
          <w:b/>
          <w:color w:val="A6A6A6" w:themeColor="background1" w:themeShade="A6"/>
          <w:sz w:val="24"/>
          <w:szCs w:val="24"/>
          <w:lang w:val="es-ES"/>
        </w:rPr>
        <w:t xml:space="preserve">Convenio de Reconocimiento de Adeudo por transacciones mercantiles derivado de documentos cheque, pagare entre otros. </w:t>
      </w:r>
    </w:p>
    <w:p w14:paraId="6F63D961" w14:textId="77777777" w:rsidR="003F538E" w:rsidRDefault="003F538E" w:rsidP="003F538E">
      <w:pPr>
        <w:spacing w:after="0" w:line="240" w:lineRule="auto"/>
        <w:jc w:val="center"/>
        <w:textAlignment w:val="baseline"/>
        <w:rPr>
          <w:rFonts w:ascii="Arial" w:hAnsi="Arial" w:cs="Arial"/>
          <w:b/>
          <w:color w:val="C00000"/>
          <w:sz w:val="24"/>
          <w:szCs w:val="24"/>
          <w:shd w:val="clear" w:color="auto" w:fill="FFFFFF"/>
          <w:lang w:val="es-ES"/>
        </w:rPr>
      </w:pPr>
    </w:p>
    <w:p w14:paraId="1CBD906C" w14:textId="77777777" w:rsidR="003F538E" w:rsidRPr="00E32B99" w:rsidRDefault="003F538E" w:rsidP="003F538E">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2F5A3855" w14:textId="77777777" w:rsidR="003F538E" w:rsidRPr="00D318C2" w:rsidRDefault="003F538E" w:rsidP="003F538E">
      <w:pPr>
        <w:spacing w:after="0" w:line="240" w:lineRule="auto"/>
        <w:textAlignment w:val="baseline"/>
        <w:rPr>
          <w:rFonts w:ascii="Arial" w:hAnsi="Arial" w:cs="Arial"/>
          <w:b/>
          <w:color w:val="0070C0"/>
          <w:sz w:val="24"/>
          <w:szCs w:val="24"/>
          <w:shd w:val="clear" w:color="auto" w:fill="FFFFFF"/>
          <w:lang w:val="es-ES"/>
        </w:rPr>
      </w:pPr>
    </w:p>
    <w:p w14:paraId="332FD817" w14:textId="77777777" w:rsidR="003F538E" w:rsidRDefault="003F538E" w:rsidP="003F538E">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4D81C192" w14:textId="77777777" w:rsidR="003F538E" w:rsidRDefault="003F538E" w:rsidP="003F538E">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05EBE85E" w14:textId="77777777" w:rsidR="003F538E" w:rsidRDefault="003F538E" w:rsidP="003F538E">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463E07F5" w14:textId="77777777" w:rsidR="003F538E" w:rsidRDefault="003F538E" w:rsidP="003F538E">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54C4297B" w14:textId="77777777" w:rsidR="003F538E" w:rsidRDefault="003F538E" w:rsidP="003F538E">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0478279B" w14:textId="77777777" w:rsidR="003F538E" w:rsidRDefault="003F538E" w:rsidP="003F538E">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10942992" w14:textId="77777777" w:rsidR="003F538E" w:rsidRDefault="003F538E" w:rsidP="003F538E">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proofErr w:type="spellStart"/>
      <w:r>
        <w:rPr>
          <w:rFonts w:ascii="Arial" w:hAnsi="Arial" w:cs="Arial"/>
          <w:b/>
          <w:color w:val="A6A6A6" w:themeColor="background1" w:themeShade="A6"/>
          <w:sz w:val="24"/>
          <w:szCs w:val="24"/>
          <w:shd w:val="clear" w:color="auto" w:fill="FFFFFF"/>
          <w:lang w:val="es-ES"/>
        </w:rPr>
        <w:t>Curp</w:t>
      </w:r>
      <w:proofErr w:type="spellEnd"/>
      <w:r w:rsidRPr="00771C6C">
        <w:rPr>
          <w:rFonts w:ascii="Arial" w:hAnsi="Arial" w:cs="Arial"/>
          <w:b/>
          <w:color w:val="A6A6A6" w:themeColor="background1" w:themeShade="A6"/>
          <w:sz w:val="24"/>
          <w:szCs w:val="24"/>
          <w:shd w:val="clear" w:color="auto" w:fill="FFFFFF"/>
          <w:lang w:val="es-ES"/>
        </w:rPr>
        <w:t>:</w:t>
      </w:r>
    </w:p>
    <w:p w14:paraId="1F0B8BBA" w14:textId="77777777" w:rsidR="003F538E" w:rsidRDefault="003F538E" w:rsidP="003F538E">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proofErr w:type="spellStart"/>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proofErr w:type="spellEnd"/>
      <w:r w:rsidRPr="00771C6C">
        <w:rPr>
          <w:rFonts w:ascii="Arial" w:hAnsi="Arial" w:cs="Arial"/>
          <w:b/>
          <w:color w:val="A6A6A6" w:themeColor="background1" w:themeShade="A6"/>
          <w:sz w:val="24"/>
          <w:szCs w:val="24"/>
          <w:shd w:val="clear" w:color="auto" w:fill="FFFFFF"/>
          <w:lang w:val="es-ES"/>
        </w:rPr>
        <w:t xml:space="preserve">: </w:t>
      </w:r>
    </w:p>
    <w:p w14:paraId="18FC0F34" w14:textId="77777777" w:rsidR="003F538E" w:rsidRDefault="003F538E" w:rsidP="003F538E">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18DFECF3" w14:textId="77777777" w:rsidR="003F538E" w:rsidRDefault="003F538E" w:rsidP="003F538E">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6191DC73" w14:textId="77777777" w:rsidR="003F538E" w:rsidRDefault="003F538E" w:rsidP="003F538E">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33C30E21" w14:textId="77777777" w:rsidR="003F538E" w:rsidRDefault="003F538E" w:rsidP="003F538E">
      <w:pPr>
        <w:rPr>
          <w:rFonts w:ascii="Arial" w:hAnsi="Arial" w:cs="Arial"/>
          <w:sz w:val="30"/>
          <w:szCs w:val="30"/>
          <w:shd w:val="clear" w:color="auto" w:fill="FFFFFF"/>
          <w:lang w:val="es-ES"/>
        </w:rPr>
      </w:pPr>
    </w:p>
    <w:p w14:paraId="5D01E679" w14:textId="77777777" w:rsidR="003F538E" w:rsidRDefault="003F538E" w:rsidP="003F538E">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2CF38BAC" w14:textId="77777777" w:rsidR="003F538E" w:rsidRPr="00E32B99" w:rsidRDefault="003F538E" w:rsidP="003F538E">
      <w:pPr>
        <w:spacing w:after="0" w:line="240" w:lineRule="auto"/>
        <w:jc w:val="center"/>
        <w:textAlignment w:val="baseline"/>
        <w:rPr>
          <w:rFonts w:ascii="Arial" w:hAnsi="Arial" w:cs="Arial"/>
          <w:b/>
          <w:color w:val="C00000"/>
          <w:sz w:val="24"/>
          <w:szCs w:val="24"/>
          <w:shd w:val="clear" w:color="auto" w:fill="FFFFFF"/>
          <w:lang w:val="es-ES"/>
        </w:rPr>
      </w:pPr>
    </w:p>
    <w:p w14:paraId="1642058D" w14:textId="77777777" w:rsidR="003F538E" w:rsidRPr="00576317" w:rsidRDefault="003F538E" w:rsidP="003F538E">
      <w:pPr>
        <w:jc w:val="both"/>
        <w:rPr>
          <w:rFonts w:ascii="Arial" w:hAnsi="Arial" w:cs="Arial"/>
          <w:sz w:val="24"/>
          <w:szCs w:val="24"/>
          <w:lang w:val="es-ES"/>
        </w:rPr>
      </w:pPr>
      <w:r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7DDBB14F" w14:textId="77777777" w:rsidR="003F538E" w:rsidRPr="005A7963" w:rsidRDefault="003F538E" w:rsidP="003F538E">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702E21A7" w14:textId="77777777" w:rsidR="003F538E" w:rsidRPr="00576317" w:rsidRDefault="003F538E" w:rsidP="003F538E">
      <w:pPr>
        <w:jc w:val="both"/>
        <w:rPr>
          <w:rFonts w:ascii="Arial" w:hAnsi="Arial" w:cs="Arial"/>
          <w:sz w:val="24"/>
          <w:szCs w:val="24"/>
          <w:lang w:val="es-ES"/>
        </w:rPr>
      </w:pPr>
      <w:r>
        <w:rPr>
          <w:rFonts w:ascii="Arial" w:hAnsi="Arial" w:cs="Arial"/>
          <w:sz w:val="24"/>
          <w:szCs w:val="24"/>
          <w:lang w:val="es-ES"/>
        </w:rPr>
        <w:t>Estos son solo algunos de los servicios que se ofrecen en este rubro, p</w:t>
      </w:r>
      <w:r w:rsidRPr="00576317">
        <w:rPr>
          <w:rFonts w:ascii="Arial" w:hAnsi="Arial" w:cs="Arial"/>
          <w:sz w:val="24"/>
          <w:szCs w:val="24"/>
          <w:lang w:val="es-ES"/>
        </w:rPr>
        <w:t>ara solicitar el trámite de cualquiera de los servicios antes mencionados, se hará previa cita para su revisión, asesoría y acuerdos.</w:t>
      </w:r>
    </w:p>
    <w:p w14:paraId="3D2DCFFA" w14:textId="77777777" w:rsidR="003F538E" w:rsidRDefault="003F538E" w:rsidP="00E0689B">
      <w:pPr>
        <w:spacing w:after="200" w:line="276" w:lineRule="auto"/>
        <w:rPr>
          <w:sz w:val="18"/>
          <w:lang w:val="es-ES"/>
        </w:rPr>
      </w:pPr>
    </w:p>
    <w:p w14:paraId="34CDEA8C" w14:textId="77777777" w:rsidR="003F538E" w:rsidRDefault="003F538E" w:rsidP="00E0689B">
      <w:pPr>
        <w:spacing w:after="200" w:line="276" w:lineRule="auto"/>
        <w:rPr>
          <w:sz w:val="18"/>
          <w:lang w:val="es-ES"/>
        </w:rPr>
      </w:pPr>
    </w:p>
    <w:p w14:paraId="4AF4FF85" w14:textId="77777777" w:rsidR="003F538E" w:rsidRPr="00530FB4" w:rsidRDefault="003F538E" w:rsidP="00530FB4">
      <w:pPr>
        <w:spacing w:after="200" w:line="276" w:lineRule="auto"/>
        <w:rPr>
          <w:sz w:val="18"/>
          <w:lang w:val="es-ES"/>
        </w:rPr>
      </w:pPr>
    </w:p>
    <w:sectPr w:rsidR="003F538E" w:rsidRPr="00530FB4" w:rsidSect="004D2FCC">
      <w:pgSz w:w="12240" w:h="15840"/>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23A3518"/>
    <w:multiLevelType w:val="hybridMultilevel"/>
    <w:tmpl w:val="C6064BF2"/>
    <w:lvl w:ilvl="0" w:tplc="0B72723E">
      <w:start w:val="1"/>
      <w:numFmt w:val="bullet"/>
      <w:lvlText w:val=""/>
      <w:lvlJc w:val="left"/>
      <w:pPr>
        <w:ind w:left="1440"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2" w15:restartNumberingAfterBreak="0">
    <w:nsid w:val="527B7861"/>
    <w:multiLevelType w:val="hybridMultilevel"/>
    <w:tmpl w:val="41C449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6179E0"/>
    <w:multiLevelType w:val="hybridMultilevel"/>
    <w:tmpl w:val="8E4A0FAE"/>
    <w:lvl w:ilvl="0" w:tplc="0B72723E">
      <w:start w:val="1"/>
      <w:numFmt w:val="bullet"/>
      <w:lvlText w:val=""/>
      <w:lvlJc w:val="left"/>
      <w:pPr>
        <w:ind w:left="1440"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DC54A4"/>
    <w:multiLevelType w:val="hybridMultilevel"/>
    <w:tmpl w:val="C5247658"/>
    <w:lvl w:ilvl="0" w:tplc="7FB27102">
      <w:start w:val="1"/>
      <w:numFmt w:val="bullet"/>
      <w:lvlText w:val=""/>
      <w:lvlJc w:val="left"/>
      <w:pPr>
        <w:ind w:left="1440"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9"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1368145890">
    <w:abstractNumId w:val="8"/>
  </w:num>
  <w:num w:numId="2" w16cid:durableId="1059939643">
    <w:abstractNumId w:val="9"/>
  </w:num>
  <w:num w:numId="3" w16cid:durableId="1342010131">
    <w:abstractNumId w:val="3"/>
  </w:num>
  <w:num w:numId="4" w16cid:durableId="1928423235">
    <w:abstractNumId w:val="0"/>
  </w:num>
  <w:num w:numId="5" w16cid:durableId="651984713">
    <w:abstractNumId w:val="14"/>
  </w:num>
  <w:num w:numId="6" w16cid:durableId="1792625499">
    <w:abstractNumId w:val="16"/>
  </w:num>
  <w:num w:numId="7" w16cid:durableId="1536311074">
    <w:abstractNumId w:val="7"/>
  </w:num>
  <w:num w:numId="8" w16cid:durableId="284852058">
    <w:abstractNumId w:val="13"/>
  </w:num>
  <w:num w:numId="9" w16cid:durableId="125783244">
    <w:abstractNumId w:val="12"/>
  </w:num>
  <w:num w:numId="10" w16cid:durableId="1514807003">
    <w:abstractNumId w:val="10"/>
  </w:num>
  <w:num w:numId="11" w16cid:durableId="1799373401">
    <w:abstractNumId w:val="4"/>
  </w:num>
  <w:num w:numId="12" w16cid:durableId="1478496387">
    <w:abstractNumId w:val="18"/>
  </w:num>
  <w:num w:numId="13" w16cid:durableId="555700342">
    <w:abstractNumId w:val="1"/>
  </w:num>
  <w:num w:numId="14" w16cid:durableId="438648300">
    <w:abstractNumId w:val="5"/>
  </w:num>
  <w:num w:numId="15" w16cid:durableId="832795628">
    <w:abstractNumId w:val="19"/>
  </w:num>
  <w:num w:numId="16" w16cid:durableId="1047412770">
    <w:abstractNumId w:val="11"/>
  </w:num>
  <w:num w:numId="17" w16cid:durableId="1269317523">
    <w:abstractNumId w:val="2"/>
  </w:num>
  <w:num w:numId="18" w16cid:durableId="63794378">
    <w:abstractNumId w:val="6"/>
  </w:num>
  <w:num w:numId="19" w16cid:durableId="446391491">
    <w:abstractNumId w:val="17"/>
  </w:num>
  <w:num w:numId="20" w16cid:durableId="909271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26FA6"/>
    <w:rsid w:val="0028300D"/>
    <w:rsid w:val="002A3A21"/>
    <w:rsid w:val="002B10A2"/>
    <w:rsid w:val="00341853"/>
    <w:rsid w:val="003F538E"/>
    <w:rsid w:val="00427A92"/>
    <w:rsid w:val="004A2F91"/>
    <w:rsid w:val="004D2FCC"/>
    <w:rsid w:val="0050596A"/>
    <w:rsid w:val="00527881"/>
    <w:rsid w:val="00530FB4"/>
    <w:rsid w:val="0053273C"/>
    <w:rsid w:val="00560A9E"/>
    <w:rsid w:val="006352FC"/>
    <w:rsid w:val="006C5AA5"/>
    <w:rsid w:val="00743DB5"/>
    <w:rsid w:val="007469D4"/>
    <w:rsid w:val="007677AA"/>
    <w:rsid w:val="007E1CBF"/>
    <w:rsid w:val="00897A20"/>
    <w:rsid w:val="00994FA2"/>
    <w:rsid w:val="009E65FE"/>
    <w:rsid w:val="009F0E22"/>
    <w:rsid w:val="00A34B9E"/>
    <w:rsid w:val="00A60E35"/>
    <w:rsid w:val="00AA3C7A"/>
    <w:rsid w:val="00AE3D84"/>
    <w:rsid w:val="00B05618"/>
    <w:rsid w:val="00B43E1B"/>
    <w:rsid w:val="00B70FF9"/>
    <w:rsid w:val="00BB05F9"/>
    <w:rsid w:val="00BC2CC6"/>
    <w:rsid w:val="00D462BF"/>
    <w:rsid w:val="00E0689B"/>
    <w:rsid w:val="00E1332D"/>
    <w:rsid w:val="00E757E4"/>
    <w:rsid w:val="00E800B8"/>
    <w:rsid w:val="00EF345E"/>
    <w:rsid w:val="00F51810"/>
    <w:rsid w:val="00F60385"/>
    <w:rsid w:val="00F77D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130</Words>
  <Characters>747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4</cp:revision>
  <cp:lastPrinted>2021-11-05T01:00:00Z</cp:lastPrinted>
  <dcterms:created xsi:type="dcterms:W3CDTF">2022-05-26T23:45:00Z</dcterms:created>
  <dcterms:modified xsi:type="dcterms:W3CDTF">2023-03-23T17:16:00Z</dcterms:modified>
</cp:coreProperties>
</file>